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5" w:rsidRDefault="00506C25">
      <w:pPr>
        <w:pStyle w:val="ConsPlusNormal"/>
        <w:jc w:val="both"/>
        <w:outlineLvl w:val="0"/>
      </w:pPr>
      <w:bookmarkStart w:id="0" w:name="_GoBack"/>
      <w:bookmarkEnd w:id="0"/>
    </w:p>
    <w:p w:rsidR="00506C25" w:rsidRDefault="00506C25">
      <w:pPr>
        <w:pStyle w:val="ConsPlusTitle"/>
        <w:jc w:val="center"/>
        <w:outlineLvl w:val="0"/>
      </w:pPr>
      <w:r>
        <w:t>ПРАВИТЕЛЬСТВО РЕСПУБЛИКИ АЛТАЙ</w:t>
      </w:r>
    </w:p>
    <w:p w:rsidR="00506C25" w:rsidRDefault="00506C25">
      <w:pPr>
        <w:pStyle w:val="ConsPlusTitle"/>
        <w:jc w:val="both"/>
      </w:pPr>
    </w:p>
    <w:p w:rsidR="00506C25" w:rsidRDefault="00506C25">
      <w:pPr>
        <w:pStyle w:val="ConsPlusTitle"/>
        <w:jc w:val="center"/>
      </w:pPr>
      <w:r>
        <w:t>ПОСТАНОВЛЕНИЕ</w:t>
      </w:r>
    </w:p>
    <w:p w:rsidR="00506C25" w:rsidRDefault="00506C25">
      <w:pPr>
        <w:pStyle w:val="ConsPlusTitle"/>
        <w:jc w:val="center"/>
      </w:pPr>
    </w:p>
    <w:p w:rsidR="00506C25" w:rsidRDefault="00506C25">
      <w:pPr>
        <w:pStyle w:val="ConsPlusTitle"/>
        <w:jc w:val="center"/>
      </w:pPr>
      <w:r>
        <w:t>от 28 февраля 2023 г. N 68</w:t>
      </w:r>
    </w:p>
    <w:p w:rsidR="00506C25" w:rsidRDefault="00506C25">
      <w:pPr>
        <w:pStyle w:val="ConsPlusTitle"/>
        <w:jc w:val="both"/>
      </w:pPr>
    </w:p>
    <w:p w:rsidR="00506C25" w:rsidRDefault="00506C25">
      <w:pPr>
        <w:pStyle w:val="ConsPlusTitle"/>
        <w:jc w:val="center"/>
      </w:pPr>
      <w:r>
        <w:t>ОБ УТВЕРЖДЕНИИ ПОРЯДКА ФОРМИРОВАНИЯ И ВЕДЕНИЯ РЕЕСТРА</w:t>
      </w:r>
    </w:p>
    <w:p w:rsidR="00506C25" w:rsidRDefault="00506C25">
      <w:pPr>
        <w:pStyle w:val="ConsPlusTitle"/>
        <w:jc w:val="center"/>
      </w:pPr>
      <w:r>
        <w:t xml:space="preserve">ГОСУДАРСТВЕННЫХ УСЛУГ РЕСПУБЛИКИ АЛТАЙ И </w:t>
      </w:r>
      <w:proofErr w:type="gramStart"/>
      <w:r>
        <w:t>ПРИЗНАНИИ</w:t>
      </w:r>
      <w:proofErr w:type="gramEnd"/>
    </w:p>
    <w:p w:rsidR="00506C25" w:rsidRDefault="00506C25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 ПРАВИТЕЛЬСТВА</w:t>
      </w:r>
    </w:p>
    <w:p w:rsidR="00506C25" w:rsidRDefault="00506C25">
      <w:pPr>
        <w:pStyle w:val="ConsPlusTitle"/>
        <w:jc w:val="center"/>
      </w:pPr>
      <w:r>
        <w:t>РЕСПУБЛИКИ АЛТАЙ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11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Правительство Республики Алтай постановляет: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формирования и ведения реестра государственных услуг Республики Алтай.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06C25" w:rsidRDefault="00506C25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декабря 2011 г. N 413 "О Порядке формирования и ведения реестра государственных услуг Республики Алтай" (Сборник законодательства Республики Алтай, 2011, N 84(90));</w:t>
      </w:r>
    </w:p>
    <w:p w:rsidR="00506C25" w:rsidRDefault="00506C2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7 апреля 2015 г. N 99 "О внесении изменения в приложение N 1 к Порядку формирования и ведения реестра государственных услуг Республики Алтай, утвержденному постановлением Правительства Республики Алтай от 29 декабря 2011 года N 413" (Сборник законодательства Республики Алтай, 2015, N 122(128)).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right"/>
      </w:pPr>
      <w:r>
        <w:t>Глава Республики Алтай,</w:t>
      </w:r>
    </w:p>
    <w:p w:rsidR="00506C25" w:rsidRDefault="00506C25">
      <w:pPr>
        <w:pStyle w:val="ConsPlusNormal"/>
        <w:jc w:val="right"/>
      </w:pPr>
      <w:r>
        <w:t>Председатель Правительства</w:t>
      </w:r>
    </w:p>
    <w:p w:rsidR="00506C25" w:rsidRDefault="00506C25">
      <w:pPr>
        <w:pStyle w:val="ConsPlusNormal"/>
        <w:jc w:val="right"/>
      </w:pPr>
      <w:r>
        <w:t>Республики Алтай</w:t>
      </w:r>
    </w:p>
    <w:p w:rsidR="00506C25" w:rsidRDefault="00506C25">
      <w:pPr>
        <w:pStyle w:val="ConsPlusNormal"/>
        <w:jc w:val="right"/>
      </w:pPr>
      <w:r>
        <w:t>О.Л.ХОРОХОРДИН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right"/>
        <w:outlineLvl w:val="0"/>
      </w:pPr>
      <w:r>
        <w:t>Утвержден</w:t>
      </w:r>
    </w:p>
    <w:p w:rsidR="00506C25" w:rsidRDefault="00506C25">
      <w:pPr>
        <w:pStyle w:val="ConsPlusNormal"/>
        <w:jc w:val="right"/>
      </w:pPr>
      <w:r>
        <w:t>Постановлением</w:t>
      </w:r>
    </w:p>
    <w:p w:rsidR="00506C25" w:rsidRDefault="00506C25">
      <w:pPr>
        <w:pStyle w:val="ConsPlusNormal"/>
        <w:jc w:val="right"/>
      </w:pPr>
      <w:r>
        <w:t>Правительства Республики Алтай</w:t>
      </w:r>
    </w:p>
    <w:p w:rsidR="00506C25" w:rsidRDefault="00506C25">
      <w:pPr>
        <w:pStyle w:val="ConsPlusNormal"/>
        <w:jc w:val="right"/>
      </w:pPr>
      <w:r>
        <w:t>от 28 февраля 2023 г. N 68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Title"/>
        <w:jc w:val="center"/>
      </w:pPr>
      <w:bookmarkStart w:id="1" w:name="P32"/>
      <w:bookmarkEnd w:id="1"/>
      <w:r>
        <w:t>ПОРЯДОК</w:t>
      </w:r>
    </w:p>
    <w:p w:rsidR="00506C25" w:rsidRDefault="00506C25">
      <w:pPr>
        <w:pStyle w:val="ConsPlusTitle"/>
        <w:jc w:val="center"/>
      </w:pPr>
      <w:r>
        <w:t>ФОРМИРОВАНИЯ И ВЕДЕНИЯ РЕЕСТРА ГОСУДАРСТВЕННЫХ УСЛУГ</w:t>
      </w:r>
    </w:p>
    <w:p w:rsidR="00506C25" w:rsidRDefault="00506C25">
      <w:pPr>
        <w:pStyle w:val="ConsPlusTitle"/>
        <w:jc w:val="center"/>
      </w:pPr>
      <w:r>
        <w:t>РЕСПУБЛИКИ АЛТАЙ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Title"/>
        <w:jc w:val="center"/>
        <w:outlineLvl w:val="1"/>
      </w:pPr>
      <w:r>
        <w:t>I. Общие положения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ind w:firstLine="540"/>
        <w:jc w:val="both"/>
      </w:pPr>
      <w:r>
        <w:t>1. Настоящий Порядок устанавливает процедуру формирования и ведения реестра государственных услуг Республики Алтай (далее соответственно - реестр, государственные услуги), представляющего собой информационную систему, содержащую сведения:</w:t>
      </w:r>
    </w:p>
    <w:p w:rsidR="00506C25" w:rsidRDefault="00506C25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а) о государственных услугах, предоставляемых исполнительными органами </w:t>
      </w:r>
      <w:r>
        <w:lastRenderedPageBreak/>
        <w:t>государственной власти Республики Алтай;</w:t>
      </w:r>
    </w:p>
    <w:p w:rsidR="00506C25" w:rsidRDefault="00506C25">
      <w:pPr>
        <w:pStyle w:val="ConsPlusNormal"/>
        <w:spacing w:before="220"/>
        <w:ind w:firstLine="540"/>
        <w:jc w:val="both"/>
      </w:pPr>
      <w:proofErr w:type="gramStart"/>
      <w:r>
        <w:t xml:space="preserve">б) об услугах,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включены в перечень, утвержденный в соответствии с </w:t>
      </w:r>
      <w:hyperlink r:id="rId8">
        <w:r>
          <w:rPr>
            <w:color w:val="0000FF"/>
          </w:rPr>
          <w:t>пунктом 2 части 1 статьи 9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210-ФЗ);</w:t>
      </w:r>
      <w:proofErr w:type="gramEnd"/>
    </w:p>
    <w:p w:rsidR="00506C25" w:rsidRDefault="00506C25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в) об услугах, указанных в </w:t>
      </w:r>
      <w:hyperlink r:id="rId9">
        <w:r>
          <w:rPr>
            <w:color w:val="0000FF"/>
          </w:rPr>
          <w:t>части 3 статьи 1</w:t>
        </w:r>
      </w:hyperlink>
      <w:r>
        <w:t xml:space="preserve"> Федерального закона N 210-ФЗ и оказываемых государственными учреждениями Республики Алтай и иными организациями, в которых размещается государственное задание (заказ), выполняемое (выполняемый) за счет средств республиканского бюджета Республики Алтай (далее - организации);</w:t>
      </w:r>
    </w:p>
    <w:p w:rsidR="00506C25" w:rsidRDefault="00506C25">
      <w:pPr>
        <w:pStyle w:val="ConsPlusNormal"/>
        <w:spacing w:before="220"/>
        <w:ind w:firstLine="540"/>
        <w:jc w:val="both"/>
      </w:pPr>
      <w:bookmarkStart w:id="4" w:name="P42"/>
      <w:bookmarkEnd w:id="4"/>
      <w:r>
        <w:t>г) сведения, содержащиеся в разделе справочной информации реестра.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Title"/>
        <w:jc w:val="center"/>
        <w:outlineLvl w:val="1"/>
      </w:pPr>
      <w:r>
        <w:t>II. Функции уполномоченного органа по ведению реестра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ind w:firstLine="540"/>
        <w:jc w:val="both"/>
      </w:pPr>
      <w:r>
        <w:t>2. Исполнительный орган государственной власти Республики Алтай, уполномоченный на формирование и ведение реестра (далее - уполномоченный орган), выполняет следующие функции: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а) ведение реестра, представляющее собой проверку содержания сведений об услугах, указанных в </w:t>
      </w:r>
      <w:hyperlink w:anchor="P39">
        <w:r>
          <w:rPr>
            <w:color w:val="0000FF"/>
          </w:rPr>
          <w:t>подпунктах "а"</w:t>
        </w:r>
      </w:hyperlink>
      <w:r>
        <w:t xml:space="preserve"> - </w:t>
      </w:r>
      <w:hyperlink w:anchor="P41">
        <w:r>
          <w:rPr>
            <w:color w:val="0000FF"/>
          </w:rPr>
          <w:t>"в" пункта 1</w:t>
        </w:r>
      </w:hyperlink>
      <w:r>
        <w:t xml:space="preserve"> настоящего Порядка (далее - услуги), на предмет соответствия этих сведений сведениям, указанным в </w:t>
      </w:r>
      <w:hyperlink w:anchor="P109">
        <w:r>
          <w:rPr>
            <w:color w:val="0000FF"/>
          </w:rPr>
          <w:t>приложениях N 1</w:t>
        </w:r>
      </w:hyperlink>
      <w:r>
        <w:t xml:space="preserve"> - </w:t>
      </w:r>
      <w:hyperlink w:anchor="P181">
        <w:r>
          <w:rPr>
            <w:color w:val="0000FF"/>
          </w:rPr>
          <w:t>3</w:t>
        </w:r>
      </w:hyperlink>
      <w:r>
        <w:t xml:space="preserve"> к настоящему Порядку, размещение, изменение и исключение сведений об услугах из реестра;</w:t>
      </w:r>
    </w:p>
    <w:p w:rsidR="00506C25" w:rsidRDefault="00506C25">
      <w:pPr>
        <w:pStyle w:val="ConsPlusNormal"/>
        <w:spacing w:before="220"/>
        <w:ind w:firstLine="540"/>
        <w:jc w:val="both"/>
      </w:pPr>
      <w:proofErr w:type="gramStart"/>
      <w:r>
        <w:t>б) разработка и утверждение методических рекомендаций о порядке заполнения электронных форм для размещения сведений об услугах в реестре;</w:t>
      </w:r>
      <w:proofErr w:type="gramEnd"/>
    </w:p>
    <w:p w:rsidR="00506C25" w:rsidRDefault="00506C25">
      <w:pPr>
        <w:pStyle w:val="ConsPlusNormal"/>
        <w:spacing w:before="220"/>
        <w:ind w:firstLine="540"/>
        <w:jc w:val="both"/>
      </w:pPr>
      <w:r>
        <w:t>в) размещение сведений об услугах в федеральной государственной информационной системе "Сводный реестр государственных и муниципальных услуг (функций)" и федеральной государственной информационной системе "Единый портал государственных и муниципальных услуг (функций)" (далее - ЕПГУ) в соответствии с федеральным законодательством;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г) организация доступа лиц, ответственных за размещение в реестре сведений об услугах в соответствии с </w:t>
      </w:r>
      <w:hyperlink w:anchor="P64">
        <w:r>
          <w:rPr>
            <w:color w:val="0000FF"/>
          </w:rPr>
          <w:t>пунктом 8</w:t>
        </w:r>
      </w:hyperlink>
      <w:r>
        <w:t xml:space="preserve"> настоящего Порядка (далее - ответственные лица), путем предоставления им идентификационных данных (имя и пароль) в реестре (далее - доступ);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д) обеспечение фиксирования и осуществление хранения сведений о фактах доступа к реестру, а также об ответственных лицах.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Title"/>
        <w:jc w:val="center"/>
        <w:outlineLvl w:val="1"/>
      </w:pPr>
      <w:r>
        <w:t>III. Получатели сведений об услугах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ind w:firstLine="540"/>
        <w:jc w:val="both"/>
      </w:pPr>
      <w:r>
        <w:t>3. Получателями сведений об услугах являются граждане и организации, в том числе многофункциональные центры предоставления государственных и муниципальных услуг, оказывающие содействие гражданам и организациям в получении услуг.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Граждане и организации могут использовать различные каналы доступа к сведениям об услугах, размещенных в ЕПГУ, а также через официальные сайты органов и организаций, указанных в </w:t>
      </w:r>
      <w:hyperlink w:anchor="P39">
        <w:r>
          <w:rPr>
            <w:color w:val="0000FF"/>
          </w:rPr>
          <w:t>подпунктах "а"</w:t>
        </w:r>
      </w:hyperlink>
      <w:r>
        <w:t xml:space="preserve"> - </w:t>
      </w:r>
      <w:hyperlink w:anchor="P41">
        <w:r>
          <w:rPr>
            <w:color w:val="0000FF"/>
          </w:rPr>
          <w:t>"в" пункта 1</w:t>
        </w:r>
      </w:hyperlink>
      <w:r>
        <w:t xml:space="preserve"> настоящего Порядка (далее - участники взаимодействия) в информационно-телекоммуникационной сети "Интернет" (далее - сеть Интернет) и многофункциональные центры предоставления государственных и муниципальных услуг.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Title"/>
        <w:jc w:val="center"/>
        <w:outlineLvl w:val="1"/>
      </w:pPr>
      <w:r>
        <w:t>IV. Порядок размещения сведений об услугах в реестре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ind w:firstLine="540"/>
        <w:jc w:val="both"/>
      </w:pPr>
      <w:r>
        <w:lastRenderedPageBreak/>
        <w:t>4. Формирование сведений об услугах для размещения в реестре осуществляют ответственные лица.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5. Сведения об услугах, сформированные ответственными лицами для размещения в реестре и размещенные в нем, образуют информационный ресурс реестра.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6. Размещение сведений об услугах в реестре осуществляется ответственными лицами в течение 5 рабочих дней, следующих со дня вступления в силу нормативного правового акта Республики Алтай, утверждающего административный регламент предоставления соответствующей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7. Размещение сведений об услуге в реестре осуществляется путем заполнения электронных форм. Структура электронных форм и порядок их заполнения определяются методическими рекомендациями о порядке заполнения электронных форм для размещения сведений об услугах в реестре, утверждаемыми уполномоченным органом.</w:t>
      </w:r>
    </w:p>
    <w:p w:rsidR="00506C25" w:rsidRDefault="00506C25">
      <w:pPr>
        <w:pStyle w:val="ConsPlusNormal"/>
        <w:spacing w:before="220"/>
        <w:ind w:firstLine="540"/>
        <w:jc w:val="both"/>
      </w:pPr>
      <w:bookmarkStart w:id="5" w:name="P64"/>
      <w:bookmarkEnd w:id="5"/>
      <w:r>
        <w:t>8. Участники взаимодействия посредством принятия правовых актов назначают ответственных лиц, которым предоставляется доступ.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9. Регистрация ответственных лиц, предоставление (удаление) им доступа к выполняемым в реестре операциям осуществляется уполномоченным органом.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10. Ответственные лица: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а) размещают в реестре сведения об участниках взаимодействия и соответствующих услугах посредством заполнения электронных форм реестра;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б) направляют в уполномоченный орган документы, указанные в </w:t>
      </w:r>
      <w:hyperlink w:anchor="P75">
        <w:r>
          <w:rPr>
            <w:color w:val="0000FF"/>
          </w:rPr>
          <w:t>пунктах 13</w:t>
        </w:r>
      </w:hyperlink>
      <w:r>
        <w:t xml:space="preserve"> и </w:t>
      </w:r>
      <w:hyperlink w:anchor="P83">
        <w:r>
          <w:rPr>
            <w:color w:val="0000FF"/>
          </w:rPr>
          <w:t>19</w:t>
        </w:r>
      </w:hyperlink>
      <w:r>
        <w:t xml:space="preserve"> настоящего Порядка (далее - документы);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в) несут ответственность за полноту и достоверность сведений об услугах, размещенных в реестре.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11. Руководители участников взаимодействия несут ответственность за соблюдение порядка и сроков размещения сведений об услугах в реестре, предусмотренных настоящим Положением.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12. Ведение реестра включает следующие процедуры: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а) размещение услуги в реестре;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б) внесение изменений в сведения об услуге, размещенной в реестре;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в) исключение услуги из реестра.</w:t>
      </w:r>
    </w:p>
    <w:p w:rsidR="00506C25" w:rsidRDefault="00506C25">
      <w:pPr>
        <w:pStyle w:val="ConsPlusNormal"/>
        <w:spacing w:before="220"/>
        <w:ind w:firstLine="540"/>
        <w:jc w:val="both"/>
      </w:pPr>
      <w:bookmarkStart w:id="6" w:name="P75"/>
      <w:bookmarkEnd w:id="6"/>
      <w:r>
        <w:t>13. Для размещения сведений об услуге в реестре (внесении изменений в сведения об услуге, размещенной в реестре) ответственные лица направляют через организации федеральной почтовой связи простым почтовым отправлением либо по адресу электронной почты, указанному на официальном сайте уполномоченного органа в сети Интернет: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а) заявление о размещении сведений об услуге в реестре (о внесении изменений в сведения об услуге, размещенной в реестре) по форме, утвержденной правовым актом уполномоченного органа (далее - заявление);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б) сведения об услуге (заполненные электронные формы).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14. Содержащиеся в реестре сведения об услуге должны соответствовать полномочиям участника взаимодействия.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lastRenderedPageBreak/>
        <w:t xml:space="preserve">15. Поступившие в уполномоченный орган заявление и сведения, указанные в </w:t>
      </w:r>
      <w:hyperlink w:anchor="P75">
        <w:r>
          <w:rPr>
            <w:color w:val="0000FF"/>
          </w:rPr>
          <w:t>пункте 13</w:t>
        </w:r>
      </w:hyperlink>
      <w:r>
        <w:t xml:space="preserve"> настоящего Порядка (далее - документы), подлежат регистрации уполномоченным органом в день их поступления в порядке делопроизводства, установленном уполномоченным органом.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Уполномоченный орган в течение 7 рабочих дней, следующих со дня регистрации документов, осуществляет их проверку на предмет полноты и правильности заполнения ответственными лицами электронных форм и содержания сведений об услугах, указанных в </w:t>
      </w:r>
      <w:hyperlink w:anchor="P39">
        <w:r>
          <w:rPr>
            <w:color w:val="0000FF"/>
          </w:rPr>
          <w:t>подпунктах "а"</w:t>
        </w:r>
      </w:hyperlink>
      <w:r>
        <w:t xml:space="preserve"> - </w:t>
      </w:r>
      <w:hyperlink w:anchor="P42">
        <w:r>
          <w:rPr>
            <w:color w:val="0000FF"/>
          </w:rPr>
          <w:t>"г" пункта 1</w:t>
        </w:r>
      </w:hyperlink>
      <w:r>
        <w:t xml:space="preserve"> настоящего Порядка, на предмет соответствия этих сведений сведениям, указанным в </w:t>
      </w:r>
      <w:hyperlink w:anchor="P109">
        <w:r>
          <w:rPr>
            <w:color w:val="0000FF"/>
          </w:rPr>
          <w:t>приложениях N 1</w:t>
        </w:r>
      </w:hyperlink>
      <w:r>
        <w:t xml:space="preserve"> - </w:t>
      </w:r>
      <w:hyperlink w:anchor="P216">
        <w:r>
          <w:rPr>
            <w:color w:val="0000FF"/>
          </w:rPr>
          <w:t>4</w:t>
        </w:r>
      </w:hyperlink>
      <w:r>
        <w:t xml:space="preserve"> к настоящему Порядку (далее соответственно - проверка, объект проверки).</w:t>
      </w:r>
      <w:proofErr w:type="gramEnd"/>
    </w:p>
    <w:p w:rsidR="00506C25" w:rsidRDefault="00506C25">
      <w:pPr>
        <w:pStyle w:val="ConsPlusNormal"/>
        <w:spacing w:before="220"/>
        <w:ind w:firstLine="540"/>
        <w:jc w:val="both"/>
      </w:pPr>
      <w:r>
        <w:t>17. В случае отсутствия замечаний к объекту проверки по результатам проведения проверки уполномоченной орган в течение 1 рабочего дня, следующего за днем окончания проверки, размещает в реестре представленные ответственными лицами сведения об услуге (вносит изменения в сведения об услуге, размещенной в реестре).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При наличии замечаний к объекту проверки по результатам проведенной проверки сведения об услуге не подлежат размещению в реестре (внесению изменений в сведения об услуге, размещенной в реестре), в этом случае уполномоченный орган в течение 1 рабочего дня, следующего за днем окончания проверки, направляет ответственному лицу, направившему документы, через организации федеральной почтовой связи простым почтовым отправлением либо по адресу электронной почты</w:t>
      </w:r>
      <w:proofErr w:type="gramEnd"/>
      <w:r>
        <w:t xml:space="preserve">, </w:t>
      </w:r>
      <w:proofErr w:type="gramStart"/>
      <w:r>
        <w:t>указанному</w:t>
      </w:r>
      <w:proofErr w:type="gramEnd"/>
      <w:r>
        <w:t xml:space="preserve"> в заявлении, мотивированный отказ в размещении услуги в реестре (внесении изменений в сведения об услуге, размещенной в реестре).</w:t>
      </w:r>
    </w:p>
    <w:p w:rsidR="00506C25" w:rsidRDefault="00506C25">
      <w:pPr>
        <w:pStyle w:val="ConsPlusNormal"/>
        <w:spacing w:before="220"/>
        <w:ind w:firstLine="540"/>
        <w:jc w:val="both"/>
      </w:pPr>
      <w:bookmarkStart w:id="7" w:name="P83"/>
      <w:bookmarkEnd w:id="7"/>
      <w:r>
        <w:t>19. Для исключения услуги из реестра ответственные лица направляют через организации федеральной почтовой связи простым почтовым отправлением либо по адресу электронной почты, указанному на официальном сайте уполномоченного органа в сети Интернет, заявление об исключении услуги из реестра по форме, утвержденной правовым актом уполномоченного органа (далее - заявление об исключении).</w:t>
      </w:r>
    </w:p>
    <w:p w:rsidR="00506C25" w:rsidRDefault="00506C25">
      <w:pPr>
        <w:pStyle w:val="ConsPlusNormal"/>
        <w:spacing w:before="220"/>
        <w:ind w:firstLine="540"/>
        <w:jc w:val="both"/>
      </w:pPr>
      <w:bookmarkStart w:id="8" w:name="P84"/>
      <w:bookmarkEnd w:id="8"/>
      <w:r>
        <w:t>20. Основаниями для исключения сведений об услуге из реестра являются: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а) вступление в силу федеральных законов и иных нормативных правовых актов, которыми упразднено предоставление услуги;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б) несоответствие сведений об услуге, размещенных в реестре, требованиям, указанным в </w:t>
      </w:r>
      <w:hyperlink w:anchor="P109">
        <w:r>
          <w:rPr>
            <w:color w:val="0000FF"/>
          </w:rPr>
          <w:t>приложениях N 1</w:t>
        </w:r>
      </w:hyperlink>
      <w:r>
        <w:t xml:space="preserve"> - </w:t>
      </w:r>
      <w:hyperlink w:anchor="P181">
        <w:r>
          <w:rPr>
            <w:color w:val="0000FF"/>
          </w:rPr>
          <w:t>3</w:t>
        </w:r>
      </w:hyperlink>
      <w:r>
        <w:t xml:space="preserve"> к настоящему Порядку, при условии, что это несоответствие не может быть устранено путем внесения изменений в сведения об услуге в реестре.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21. Поступившее в уполномоченный орган заявление об исключении подлежит регистрации уполномоченным органом в день его поступления в порядке делопроизводства, установленном уполномоченным органом.</w:t>
      </w:r>
    </w:p>
    <w:p w:rsidR="00506C25" w:rsidRDefault="00506C25">
      <w:pPr>
        <w:pStyle w:val="ConsPlusNormal"/>
        <w:spacing w:before="220"/>
        <w:ind w:firstLine="540"/>
        <w:jc w:val="both"/>
      </w:pPr>
      <w:bookmarkStart w:id="9" w:name="P88"/>
      <w:bookmarkEnd w:id="9"/>
      <w:r>
        <w:t xml:space="preserve">22. Уполномоченный орган в течение 5 рабочих дней, следующих со дня регистрации заявления об исключении, осуществляет его проверку на предмет наличия оснований для исключения сведений об услуге из реестра, указанных в </w:t>
      </w:r>
      <w:hyperlink w:anchor="P84">
        <w:r>
          <w:rPr>
            <w:color w:val="0000FF"/>
          </w:rPr>
          <w:t>пункте 20</w:t>
        </w:r>
      </w:hyperlink>
      <w:r>
        <w:t xml:space="preserve"> настоящего Порядка (далее - основания для исключения).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23. В случае наличия оснований для исключения уполномоченный орган в течение 1 рабочего дня, следующего за днем окончания указанной в </w:t>
      </w:r>
      <w:hyperlink w:anchor="P88">
        <w:r>
          <w:rPr>
            <w:color w:val="0000FF"/>
          </w:rPr>
          <w:t>пункте 22</w:t>
        </w:r>
      </w:hyperlink>
      <w:r>
        <w:t xml:space="preserve"> настоящего Порядка проверки, исключает сведения об услуге из реестра.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 отсутствия оснований для исключения уполномоченный орган в течение 1 рабочего дня, следующего за днем окончания указанной в </w:t>
      </w:r>
      <w:hyperlink w:anchor="P88">
        <w:r>
          <w:rPr>
            <w:color w:val="0000FF"/>
          </w:rPr>
          <w:t>пункте 22</w:t>
        </w:r>
      </w:hyperlink>
      <w:r>
        <w:t xml:space="preserve"> настоящего Порядка проверки, направляет мотивированный отказ об исключении услуги из реестра ответственному </w:t>
      </w:r>
      <w:r>
        <w:lastRenderedPageBreak/>
        <w:t>лицу, направившему заявление об исключении, через организации федеральной почтовой связи простым почтовым отправлением либо по адресу электронной почты, указанном в заявлении об исключении.</w:t>
      </w:r>
      <w:proofErr w:type="gramEnd"/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Title"/>
        <w:jc w:val="center"/>
        <w:outlineLvl w:val="1"/>
      </w:pPr>
      <w:r>
        <w:t>V. Размещение сведений об услугах из реестра в ЕПГУ</w:t>
      </w:r>
    </w:p>
    <w:p w:rsidR="00506C25" w:rsidRDefault="00506C25">
      <w:pPr>
        <w:pStyle w:val="ConsPlusTitle"/>
        <w:jc w:val="center"/>
      </w:pPr>
      <w:r>
        <w:t>и федеральной государственной информационной системе</w:t>
      </w:r>
    </w:p>
    <w:p w:rsidR="00506C25" w:rsidRDefault="00506C25">
      <w:pPr>
        <w:pStyle w:val="ConsPlusTitle"/>
        <w:jc w:val="center"/>
      </w:pPr>
      <w:r>
        <w:t>"Сводный реестр государственных и муниципальных услуг</w:t>
      </w:r>
    </w:p>
    <w:p w:rsidR="00506C25" w:rsidRDefault="00506C25">
      <w:pPr>
        <w:pStyle w:val="ConsPlusTitle"/>
        <w:jc w:val="center"/>
      </w:pPr>
      <w:r>
        <w:t>(функций)"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ind w:firstLine="540"/>
        <w:jc w:val="both"/>
      </w:pPr>
      <w:r>
        <w:t>25. Размещение сведений об услугах из реестра в ЕПГУ и федеральной государственной информационной системе "Сводный реестр государственных и муниципальных услуг (функций)" осуществляется в электронном виде уполномоченным органом в течение 3 рабочих дней, следующих со дня их размещения в реестре в соответствии с федеральным законодательством.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right"/>
        <w:outlineLvl w:val="1"/>
      </w:pPr>
      <w:r>
        <w:t>Приложение N 1</w:t>
      </w:r>
    </w:p>
    <w:p w:rsidR="00506C25" w:rsidRDefault="00506C25">
      <w:pPr>
        <w:pStyle w:val="ConsPlusNormal"/>
        <w:jc w:val="right"/>
      </w:pPr>
      <w:r>
        <w:t>к Порядку</w:t>
      </w:r>
    </w:p>
    <w:p w:rsidR="00506C25" w:rsidRDefault="00506C25">
      <w:pPr>
        <w:pStyle w:val="ConsPlusNormal"/>
        <w:jc w:val="right"/>
      </w:pPr>
      <w:r>
        <w:t>формирования и ведения реестра</w:t>
      </w:r>
    </w:p>
    <w:p w:rsidR="00506C25" w:rsidRDefault="00506C25">
      <w:pPr>
        <w:pStyle w:val="ConsPlusNormal"/>
        <w:jc w:val="right"/>
      </w:pPr>
      <w:r>
        <w:t>государственных услуг</w:t>
      </w:r>
    </w:p>
    <w:p w:rsidR="00506C25" w:rsidRDefault="00506C25">
      <w:pPr>
        <w:pStyle w:val="ConsPlusNormal"/>
        <w:jc w:val="right"/>
      </w:pPr>
      <w:r>
        <w:t>Республики Алтай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Title"/>
        <w:jc w:val="center"/>
      </w:pPr>
      <w:bookmarkStart w:id="10" w:name="P109"/>
      <w:bookmarkEnd w:id="10"/>
      <w:r>
        <w:t>СВЕДЕНИЯ</w:t>
      </w:r>
    </w:p>
    <w:p w:rsidR="00506C25" w:rsidRDefault="00506C25">
      <w:pPr>
        <w:pStyle w:val="ConsPlusTitle"/>
        <w:jc w:val="center"/>
      </w:pPr>
      <w:r>
        <w:t xml:space="preserve">О ГОСУДАРСТВЕННЫХ УСЛУГАХ, ПРЕДОСТАВЛЯЕМЫХ </w:t>
      </w:r>
      <w:proofErr w:type="gramStart"/>
      <w:r>
        <w:t>ИСПОЛНИТЕЛЬНЫМИ</w:t>
      </w:r>
      <w:proofErr w:type="gramEnd"/>
    </w:p>
    <w:p w:rsidR="00506C25" w:rsidRDefault="00506C25">
      <w:pPr>
        <w:pStyle w:val="ConsPlusTitle"/>
        <w:jc w:val="center"/>
      </w:pPr>
      <w:r>
        <w:t>ОРГАНАМИ ГОСУДАРСТВЕННОЙ ВЛАСТИ РЕСПУБЛИКИ АЛТАЙ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ind w:firstLine="540"/>
        <w:jc w:val="both"/>
      </w:pPr>
      <w:r>
        <w:t>1. Наименование государственной услуги Республики Алтай (далее - государственная услуга).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2. Наименование исполнительного органа государственной власти Республики Алтай, предоставляющего государственную услугу.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3. Наименование государственных органов, без привлечения которых не может быть предоставлена государственная услуга.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4. Перечень и текст нормативных правовых актов, непосредственно регулирующих предоставление государственной услуги, с указанием их реквизитов и источников официального опубликования.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5. Наименование административного регламента предоставления государственной услуги с указанием реквизитов утвердившего его нормативного правового акта и источников его официального опубликования.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6. Описание результатов предоставления государственной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7. Категория заявителей, которым предоставляется государственная услуга.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8. Сведения о местах информирования о правилах предоставления государственной услуги Республики Алтай.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9.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lastRenderedPageBreak/>
        <w:t>10. Срок и порядок регистрации запроса заявителя о предоставлении государственной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11. Максимальный срок ожидания в очереди при подаче запроса о предоставлении государственной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12. Основания для приостановления предоставления государственной услуги либо отказа в предоставлении государственной услуги (если такие основания предусмотрены федеральным законодательством и законодательством Республики Алтай).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Документы, подлежащие представлению заявителем в исполнительный орган федеральной государственной информационной системе "Единый портал государственных и муниципальных услуг (функций)" государственной власти Республики Алтай или организацию, предоставляющую (организующую предоставление) государственную услугу, для получения государственной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документы.</w:t>
      </w:r>
      <w:proofErr w:type="gramEnd"/>
    </w:p>
    <w:p w:rsidR="00506C25" w:rsidRDefault="00506C25">
      <w:pPr>
        <w:pStyle w:val="ConsPlusNormal"/>
        <w:spacing w:before="220"/>
        <w:ind w:firstLine="540"/>
        <w:jc w:val="both"/>
      </w:pPr>
      <w:r>
        <w:t>14. Формы заявлений и иных документов, заполнение которых необходимо для обращения в исполнительные органы государственной власти Республики Алтай для получения государственной услуги (в электронной форме).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15. Сведения о платном (безвозмездном) предоставлении государственной услуги, основаниях и размерах платы, взимаемой с заявителя, если государственная услуга предоставляется на возмездной основе.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16. Показатели доступности и качества государственных услуг.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17. Информация о внутриведомственных и межведомственных административных процедурах, подлежащих выполнению исполнительными органами государственной власти Республики Алтай при предоставлении государственной услуги, в том числе информация о промежуточных и окончательных сроках таких административных процедур.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18. Адреса официальных сайтов исполнительных органов государственной власти Республики Алтай, организаций, участвующих в предоставлении государственной услуги в информационно-телекоммуникационной сети Интернет, адреса их электронной почты, телефоны.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19. Сведения о порядке досудебного (внесудебного) обжалования решений и действий (бездействия) исполнительного органа государственной власти Республики Алтай, предоставляющего государственную услугу, а также должностных лиц.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20. Текст административного регламента предоставления государственной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21. Сведения о дате вступления в силу административного регламента предоставления государственной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22. 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right"/>
        <w:outlineLvl w:val="1"/>
      </w:pPr>
      <w:r>
        <w:t>Приложение N 2</w:t>
      </w:r>
    </w:p>
    <w:p w:rsidR="00506C25" w:rsidRDefault="00506C25">
      <w:pPr>
        <w:pStyle w:val="ConsPlusNormal"/>
        <w:jc w:val="right"/>
      </w:pPr>
      <w:r>
        <w:lastRenderedPageBreak/>
        <w:t>к Порядку</w:t>
      </w:r>
    </w:p>
    <w:p w:rsidR="00506C25" w:rsidRDefault="00506C25">
      <w:pPr>
        <w:pStyle w:val="ConsPlusNormal"/>
        <w:jc w:val="right"/>
      </w:pPr>
      <w:r>
        <w:t>формирования и ведения реестра</w:t>
      </w:r>
    </w:p>
    <w:p w:rsidR="00506C25" w:rsidRDefault="00506C25">
      <w:pPr>
        <w:pStyle w:val="ConsPlusNormal"/>
        <w:jc w:val="right"/>
      </w:pPr>
      <w:r>
        <w:t>государственных услуг</w:t>
      </w:r>
    </w:p>
    <w:p w:rsidR="00506C25" w:rsidRDefault="00506C25">
      <w:pPr>
        <w:pStyle w:val="ConsPlusNormal"/>
        <w:jc w:val="right"/>
      </w:pPr>
      <w:r>
        <w:t>Республики Алтай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Title"/>
        <w:jc w:val="center"/>
      </w:pPr>
      <w:r>
        <w:t>СВЕДЕНИЯ</w:t>
      </w:r>
    </w:p>
    <w:p w:rsidR="00506C25" w:rsidRDefault="00506C25">
      <w:pPr>
        <w:pStyle w:val="ConsPlusTitle"/>
        <w:jc w:val="center"/>
      </w:pPr>
      <w:r>
        <w:t>ОБ УСЛУГАХ, КОТОРЫЕ ЯВЛЯЮТСЯ НЕОБХОДИМЫМИ И ОБЯЗАТЕЛЬНЫМИ</w:t>
      </w:r>
    </w:p>
    <w:p w:rsidR="00506C25" w:rsidRDefault="00506C25">
      <w:pPr>
        <w:pStyle w:val="ConsPlusTitle"/>
        <w:jc w:val="center"/>
      </w:pPr>
      <w:r>
        <w:t xml:space="preserve">ДЛЯ ПРЕДОСТАВЛЕНИЯ ИСПОЛНИТЕЛЬНЫМИ ОРГАНАМИ </w:t>
      </w:r>
      <w:proofErr w:type="gramStart"/>
      <w:r>
        <w:t>ГОСУДАРСТВЕННОЙ</w:t>
      </w:r>
      <w:proofErr w:type="gramEnd"/>
    </w:p>
    <w:p w:rsidR="00506C25" w:rsidRDefault="00506C25">
      <w:pPr>
        <w:pStyle w:val="ConsPlusTitle"/>
        <w:jc w:val="center"/>
      </w:pPr>
      <w:r>
        <w:t>ВЛАСТИ РЕСПУБЛИКИ АЛТАЙ ГОСУДАРСТВЕННЫХ УСЛУГ И ВКЛЮЧЕНЫ</w:t>
      </w:r>
    </w:p>
    <w:p w:rsidR="00506C25" w:rsidRDefault="00506C25">
      <w:pPr>
        <w:pStyle w:val="ConsPlusTitle"/>
        <w:jc w:val="center"/>
      </w:pPr>
      <w:r>
        <w:t>В ПЕРЕЧЕНЬ, УТВЕРЖДЕННЫЙ В СООТВЕТСТВИИ С ПУНКТОМ 2 ЧАСТИ 1</w:t>
      </w:r>
    </w:p>
    <w:p w:rsidR="00506C25" w:rsidRDefault="00506C25">
      <w:pPr>
        <w:pStyle w:val="ConsPlusTitle"/>
        <w:jc w:val="center"/>
      </w:pPr>
      <w:r>
        <w:t>СТАТЬИ 9 ФЕДЕРАЛЬНОГО ЗАКОНА ОТ 27 ИЮЛЯ 2010 Г. N 210-ФЗ</w:t>
      </w:r>
    </w:p>
    <w:p w:rsidR="00506C25" w:rsidRDefault="00506C25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506C25" w:rsidRDefault="00506C25">
      <w:pPr>
        <w:pStyle w:val="ConsPlusTitle"/>
        <w:jc w:val="center"/>
      </w:pPr>
      <w:r>
        <w:t>И МУНИЦИПАЛЬНЫХ УСЛУГ"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ind w:firstLine="540"/>
        <w:jc w:val="both"/>
      </w:pPr>
      <w:r>
        <w:t>1. Наименование услуги (далее - услуга).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 xml:space="preserve">2. Сведения об организации и (или) уполномоченном в соответствии с федеральным законодательством эксперте, участвующем в предоставлении услуги, </w:t>
      </w:r>
      <w:proofErr w:type="gramStart"/>
      <w:r>
        <w:t>предоставляющих</w:t>
      </w:r>
      <w:proofErr w:type="gramEnd"/>
      <w:r>
        <w:t xml:space="preserve"> услугу (далее - организация).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3. Перечень и текст нормативных правовых актов, непосредственно регулирующих или являющихся основанием для предоставления услуги, с указанием их реквизитов и источников официального опубликования либо иных регламентирующих деятельность организации нормативных документов.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4. Описание результатов предоставления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5. Категория заявителей, которым предоставляется услуга.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6. Сведения о местах информирования о порядке предоставления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7. Срок предоставления услуги, в том числе срок выдачи (направления) документов, являющихся результатом предоставления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8. Срок и порядок регистрации запроса заявителя о предоставлении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9. Максимальный срок ожидания в очереди при подаче запроса о предоставлении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10. Основания для приостановления предоставления услуги (если такие основания предусмотрены федеральным законодательством и законодательством Республики Алтай) либо отказа в предоставлении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11. Документы, подлежащие представлению заявителем для получения услуги, способы получения документов заявителем и порядок их представления.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12. Формы заявлений и иных документов, заполнение которых необходимо для обращения в организацию для получения услуги (в электронной форме).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13. Сведения о платном (безвозмездном) предоставлении услуги, основаниях и размерах платы, взимаемой с заявителя, если государственная услуга предоставляется на возмездной основе, методиках расчета платы за предоставление государственных услуг.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14. 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lastRenderedPageBreak/>
        <w:t>15. Сведения о порядке досудебного (внесудебного) обжалования решений и действий (бездействия) организации, а также ее работников.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right"/>
        <w:outlineLvl w:val="1"/>
      </w:pPr>
      <w:r>
        <w:t>Приложение N 3</w:t>
      </w:r>
    </w:p>
    <w:p w:rsidR="00506C25" w:rsidRDefault="00506C25">
      <w:pPr>
        <w:pStyle w:val="ConsPlusNormal"/>
        <w:jc w:val="right"/>
      </w:pPr>
      <w:r>
        <w:t>к Порядку</w:t>
      </w:r>
    </w:p>
    <w:p w:rsidR="00506C25" w:rsidRDefault="00506C25">
      <w:pPr>
        <w:pStyle w:val="ConsPlusNormal"/>
        <w:jc w:val="right"/>
      </w:pPr>
      <w:r>
        <w:t>формирования и ведения реестра</w:t>
      </w:r>
    </w:p>
    <w:p w:rsidR="00506C25" w:rsidRDefault="00506C25">
      <w:pPr>
        <w:pStyle w:val="ConsPlusNormal"/>
        <w:jc w:val="right"/>
      </w:pPr>
      <w:r>
        <w:t>государственных услуг</w:t>
      </w:r>
    </w:p>
    <w:p w:rsidR="00506C25" w:rsidRDefault="00506C25">
      <w:pPr>
        <w:pStyle w:val="ConsPlusNormal"/>
        <w:jc w:val="right"/>
      </w:pPr>
      <w:r>
        <w:t>Республики Алтай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Title"/>
        <w:jc w:val="center"/>
      </w:pPr>
      <w:bookmarkStart w:id="11" w:name="P181"/>
      <w:bookmarkEnd w:id="11"/>
      <w:r>
        <w:t>СВЕДЕНИЯ</w:t>
      </w:r>
    </w:p>
    <w:p w:rsidR="00506C25" w:rsidRDefault="00506C25">
      <w:pPr>
        <w:pStyle w:val="ConsPlusTitle"/>
        <w:jc w:val="center"/>
      </w:pPr>
      <w:r>
        <w:t>ОБ УСЛУГАХ, УКАЗАННЫХ В ЧАСТИ 3 СТАТЬИ 1 ФЕДЕРАЛЬНОГО ЗАКОНА</w:t>
      </w:r>
    </w:p>
    <w:p w:rsidR="00506C25" w:rsidRDefault="00506C25">
      <w:pPr>
        <w:pStyle w:val="ConsPlusTitle"/>
        <w:jc w:val="center"/>
      </w:pPr>
      <w:r>
        <w:t>ОТ 27 ИЮЛЯ 2010 Г. N 210-ФЗ "ОБ ОРГАНИЗАЦИИ ПРЕДОСТАВЛЕНИЯ</w:t>
      </w:r>
    </w:p>
    <w:p w:rsidR="00506C25" w:rsidRDefault="00506C25">
      <w:pPr>
        <w:pStyle w:val="ConsPlusTitle"/>
        <w:jc w:val="center"/>
      </w:pPr>
      <w:r>
        <w:t>ГОСУДАРСТВЕННЫХ И МУНИЦИПАЛЬНЫХ УСЛУГ" И ОКАЗЫВАЕМЫХ</w:t>
      </w:r>
    </w:p>
    <w:p w:rsidR="00506C25" w:rsidRDefault="00506C25">
      <w:pPr>
        <w:pStyle w:val="ConsPlusTitle"/>
        <w:jc w:val="center"/>
      </w:pPr>
      <w:r>
        <w:t>ГОСУДАРСТВЕННЫМИ УЧРЕЖДЕНИЯМИ РЕСПУБЛИКИ АЛТАЙ И ИНЫМИ</w:t>
      </w:r>
    </w:p>
    <w:p w:rsidR="00506C25" w:rsidRDefault="00506C25">
      <w:pPr>
        <w:pStyle w:val="ConsPlusTitle"/>
        <w:jc w:val="center"/>
      </w:pPr>
      <w:r>
        <w:t>ОРГАНИЗАЦИЯМИ, В КОТОРЫХ РАЗМЕЩАЕТСЯ ГОСУДАРСТВЕННОЕ ЗАДАНИЕ</w:t>
      </w:r>
    </w:p>
    <w:p w:rsidR="00506C25" w:rsidRDefault="00506C25">
      <w:pPr>
        <w:pStyle w:val="ConsPlusTitle"/>
        <w:jc w:val="center"/>
      </w:pPr>
      <w:r>
        <w:t xml:space="preserve">(ЗАКАЗ), </w:t>
      </w:r>
      <w:proofErr w:type="gramStart"/>
      <w:r>
        <w:t>ВЫПОЛНЯЕМОЕ</w:t>
      </w:r>
      <w:proofErr w:type="gramEnd"/>
      <w:r>
        <w:t xml:space="preserve"> (ВЫПОЛНЯЕМЫЙ) ЗА СЧЕТ СРЕДСТВ</w:t>
      </w:r>
    </w:p>
    <w:p w:rsidR="00506C25" w:rsidRDefault="00506C25">
      <w:pPr>
        <w:pStyle w:val="ConsPlusTitle"/>
        <w:jc w:val="center"/>
      </w:pPr>
      <w:r>
        <w:t>РЕСПУБЛИКАНСКОГО БЮДЖЕТА РЕСПУБЛИКИ АЛТАЙ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ind w:firstLine="540"/>
        <w:jc w:val="both"/>
      </w:pPr>
      <w:r>
        <w:t>1. Наименование услуги (далее - услуга).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2. Наименование и другие сведения о государственном учреждении Республики Алтай или иной организации, предоставляющей услугу.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3. Наименование исполнительного органа государственной власти Республики Алтай, который формирует для государственного учреждения Республики Алтай государственное задание.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4. Перечень и текст нормативных правовых актов, непосредственно регулирующих или являющихся основанием для предоставления услуги, с указанием их реквизитов и источников официального опубликования либо иных регламентирующих деятельность государственного учреждения Республики Алтай нормативных документов.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5. Описание результатов предоставления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6. Категория заявителей, которым предоставляется услуга.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7. Сведения о местах информирования о правилах предоставления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8. Срок предоставления услуги, в том числе срок выдачи (направления) документов, являющихся результатом предоставления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9. Срок и порядок регистрации запроса заявителя о предоставлении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запроса о предоставлении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11. Основания для приостановления предоставления (если такие основания предусмотрены федеральным законодательством и законодательством Республики Алтай) либо отказа в предоставлении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12. Документы, подлежащие представлению заявителем для получения услуги и порядок их представления, способы получения документов заявителем.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lastRenderedPageBreak/>
        <w:t>13. Формы заявлений и иных документов, заполнение которых необходимо для обращения в государственное учреждение Республики Алтай или иную организацию для получения услуги (в электронной форме).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14. Сведения о платном (безвозмездном) предоставлении услуги, основаниях и размерах платы, взимаемой с заявителя, если услуга предоставляется на возмездной основе.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15. Сведения о порядке досудебного (внесудебного) обжалования решений и действий (бездействия) государственного учреждения Республики Алтай или иной организации, предоставляющей услуги, и их работников.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right"/>
        <w:outlineLvl w:val="1"/>
      </w:pPr>
      <w:r>
        <w:t>Приложение N 4</w:t>
      </w:r>
    </w:p>
    <w:p w:rsidR="00506C25" w:rsidRDefault="00506C25">
      <w:pPr>
        <w:pStyle w:val="ConsPlusNormal"/>
        <w:jc w:val="right"/>
      </w:pPr>
      <w:r>
        <w:t>к Порядку</w:t>
      </w:r>
    </w:p>
    <w:p w:rsidR="00506C25" w:rsidRDefault="00506C25">
      <w:pPr>
        <w:pStyle w:val="ConsPlusNormal"/>
        <w:jc w:val="right"/>
      </w:pPr>
      <w:r>
        <w:t>формирования и ведения реестра</w:t>
      </w:r>
    </w:p>
    <w:p w:rsidR="00506C25" w:rsidRDefault="00506C25">
      <w:pPr>
        <w:pStyle w:val="ConsPlusNormal"/>
        <w:jc w:val="right"/>
      </w:pPr>
      <w:r>
        <w:t>государственных услуг</w:t>
      </w:r>
    </w:p>
    <w:p w:rsidR="00506C25" w:rsidRDefault="00506C25">
      <w:pPr>
        <w:pStyle w:val="ConsPlusNormal"/>
        <w:jc w:val="right"/>
      </w:pPr>
      <w:r>
        <w:t>Республики Алтай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Title"/>
        <w:jc w:val="center"/>
      </w:pPr>
      <w:bookmarkStart w:id="12" w:name="P216"/>
      <w:bookmarkEnd w:id="12"/>
      <w:r>
        <w:t>СВЕДЕНИЯ,</w:t>
      </w:r>
    </w:p>
    <w:p w:rsidR="00506C25" w:rsidRDefault="00506C25">
      <w:pPr>
        <w:pStyle w:val="ConsPlusTitle"/>
        <w:jc w:val="center"/>
      </w:pPr>
      <w:r>
        <w:t>СОДЕРЖАЩИЕСЯ В РАЗДЕЛЕ СПРАВОЧНОЙ ИНФОРМАЦИИ РЕЕСТРА</w:t>
      </w:r>
    </w:p>
    <w:p w:rsidR="00506C25" w:rsidRDefault="00506C25">
      <w:pPr>
        <w:pStyle w:val="ConsPlusTitle"/>
        <w:jc w:val="center"/>
      </w:pPr>
      <w:r>
        <w:t>ГОСУДАРСТВЕННЫХ УСЛУГ РЕСПУБЛИКИ АЛТАЙ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ind w:firstLine="540"/>
        <w:jc w:val="both"/>
      </w:pPr>
      <w:r>
        <w:t>1. Почтовый адрес и адрес местонахождения исполнительного органа государственной власти Республики Алтай, организации, уполномоченного в соответствии с федеральным законодательством эксперта, государственного учреждения Республики Алтай и иной организации (его структурного подразделения), участвующих в предоставлении государственной услуги Республики Алтай (далее соответственно - органы (организации), услуга).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2. Сведения о структурных подразделениях органа (организации), и их руководителях, ответственных за предоставление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3. Сведения о руководителях органа (организации), участвующих в предоставлении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4. Номера справочных телефонов, факсов, адреса официальных сайтов в информационно-телекоммуникационной сети "Интернет", адреса электронной почты, графики работы органа (организации), участвующих в предоставлении услуги.</w:t>
      </w:r>
    </w:p>
    <w:p w:rsidR="00506C25" w:rsidRDefault="00506C25">
      <w:pPr>
        <w:pStyle w:val="ConsPlusNormal"/>
        <w:spacing w:before="220"/>
        <w:ind w:firstLine="540"/>
        <w:jc w:val="both"/>
      </w:pPr>
      <w:r>
        <w:t>5. Сведения о платежных реквизитах органа (организации) (его структурного подразделения), участвующих в предоставлении услуги.</w:t>
      </w: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jc w:val="both"/>
      </w:pPr>
    </w:p>
    <w:p w:rsidR="00506C25" w:rsidRDefault="00506C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16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25"/>
    <w:rsid w:val="00506C25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C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6C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6C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C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6C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6C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2533D296F7DC396DDA41F597F779EDBA6254940302CC559BA6EF4D36A773D482317B537F65CF008F94F67F9B2265D42CB1155F387FF63N1v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2533D296F7DC396DDBA124F132092D9A878474331259107E535A984637D6A0F6C4EE573A351F505EC1B34A3E52B5FN4v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2533D296F7DC396DDBA124F132092D9A87847433125900DE535A984637D6A0F6C4EE573A351F505EC1B34A3E52B5FN4v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42533D296F7DC396DDA41F597F779EDBA6254940302CC559BA6EF4D36A773D482317B537F65CFD05F94F67F9B2265D42CB1155F387FF63N1v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2533D296F7DC396DDA41F597F779EDBA6254940302CC559BA6EF4D36A773D482317B537F65CF402F94F67F9B2265D42CB1155F387FF63N1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2024-02-05T08:47:00Z</dcterms:created>
  <dcterms:modified xsi:type="dcterms:W3CDTF">2024-02-05T08:47:00Z</dcterms:modified>
</cp:coreProperties>
</file>